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0C9" w:rsidRPr="00374275" w:rsidRDefault="008C60C9" w:rsidP="00ED60AC">
      <w:pPr>
        <w:spacing w:after="0" w:line="259" w:lineRule="auto"/>
        <w:ind w:left="10" w:right="1" w:hanging="1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374275">
        <w:rPr>
          <w:rFonts w:ascii="Arial" w:hAnsi="Arial" w:cs="Arial"/>
          <w:b/>
          <w:sz w:val="24"/>
          <w:szCs w:val="24"/>
        </w:rPr>
        <w:t>СОВЕТ ДЕПУТАТОВ ТРОИЦКОГО СЕЛЬСОВЕТА</w:t>
      </w:r>
    </w:p>
    <w:p w:rsidR="00ED60AC" w:rsidRPr="00374275" w:rsidRDefault="008C60C9" w:rsidP="00ED60AC">
      <w:pPr>
        <w:spacing w:after="0" w:line="259" w:lineRule="auto"/>
        <w:ind w:left="10" w:right="1" w:hanging="10"/>
        <w:jc w:val="center"/>
        <w:rPr>
          <w:rFonts w:ascii="Arial" w:hAnsi="Arial" w:cs="Arial"/>
          <w:sz w:val="24"/>
          <w:szCs w:val="24"/>
        </w:rPr>
      </w:pPr>
      <w:r w:rsidRPr="00374275">
        <w:rPr>
          <w:rFonts w:ascii="Arial" w:hAnsi="Arial" w:cs="Arial"/>
          <w:b/>
          <w:sz w:val="24"/>
          <w:szCs w:val="24"/>
        </w:rPr>
        <w:t>КОЧКОВСКОГО РАЙОНА НОВОСИБИРСКОЙ ОБЛАСТИ</w:t>
      </w:r>
    </w:p>
    <w:p w:rsidR="008C60C9" w:rsidRPr="00374275" w:rsidRDefault="008C60C9" w:rsidP="00ED60AC">
      <w:pPr>
        <w:spacing w:after="12"/>
        <w:ind w:left="10" w:right="1" w:hanging="10"/>
        <w:jc w:val="center"/>
        <w:rPr>
          <w:rFonts w:ascii="Arial" w:hAnsi="Arial" w:cs="Arial"/>
          <w:b/>
          <w:sz w:val="24"/>
          <w:szCs w:val="24"/>
        </w:rPr>
      </w:pPr>
      <w:r w:rsidRPr="00374275">
        <w:rPr>
          <w:rFonts w:ascii="Arial" w:hAnsi="Arial" w:cs="Arial"/>
          <w:b/>
          <w:sz w:val="24"/>
          <w:szCs w:val="24"/>
        </w:rPr>
        <w:t>(шестого созыва)</w:t>
      </w:r>
    </w:p>
    <w:p w:rsidR="008C60C9" w:rsidRPr="00374275" w:rsidRDefault="008C60C9" w:rsidP="00ED60AC">
      <w:pPr>
        <w:spacing w:after="12"/>
        <w:ind w:left="10" w:right="1" w:hanging="10"/>
        <w:jc w:val="center"/>
        <w:rPr>
          <w:rFonts w:ascii="Arial" w:hAnsi="Arial" w:cs="Arial"/>
          <w:b/>
          <w:sz w:val="24"/>
          <w:szCs w:val="24"/>
        </w:rPr>
      </w:pPr>
    </w:p>
    <w:p w:rsidR="00ED60AC" w:rsidRPr="00374275" w:rsidRDefault="00ED60AC" w:rsidP="00ED60AC">
      <w:pPr>
        <w:spacing w:after="12"/>
        <w:ind w:left="10" w:right="1" w:hanging="10"/>
        <w:jc w:val="center"/>
        <w:rPr>
          <w:rFonts w:ascii="Arial" w:hAnsi="Arial" w:cs="Arial"/>
          <w:b/>
          <w:sz w:val="24"/>
          <w:szCs w:val="24"/>
        </w:rPr>
      </w:pPr>
      <w:r w:rsidRPr="00374275">
        <w:rPr>
          <w:rFonts w:ascii="Arial" w:hAnsi="Arial" w:cs="Arial"/>
          <w:b/>
          <w:sz w:val="24"/>
          <w:szCs w:val="24"/>
        </w:rPr>
        <w:t>РЕШЕНИЕ</w:t>
      </w:r>
    </w:p>
    <w:p w:rsidR="008C60C9" w:rsidRPr="00374275" w:rsidRDefault="004963C0" w:rsidP="008C60C9">
      <w:pPr>
        <w:spacing w:after="335" w:line="259" w:lineRule="auto"/>
        <w:ind w:right="1"/>
        <w:jc w:val="center"/>
        <w:rPr>
          <w:rFonts w:ascii="Arial" w:hAnsi="Arial" w:cs="Arial"/>
          <w:sz w:val="24"/>
          <w:szCs w:val="24"/>
        </w:rPr>
      </w:pPr>
      <w:r w:rsidRPr="00374275">
        <w:rPr>
          <w:rFonts w:ascii="Arial" w:hAnsi="Arial" w:cs="Arial"/>
          <w:b/>
          <w:sz w:val="24"/>
          <w:szCs w:val="24"/>
        </w:rPr>
        <w:t xml:space="preserve">двадцать девятой </w:t>
      </w:r>
      <w:r w:rsidR="008C60C9" w:rsidRPr="00374275">
        <w:rPr>
          <w:rFonts w:ascii="Arial" w:hAnsi="Arial" w:cs="Arial"/>
          <w:b/>
          <w:sz w:val="24"/>
          <w:szCs w:val="24"/>
        </w:rPr>
        <w:t xml:space="preserve"> сессии</w:t>
      </w:r>
    </w:p>
    <w:p w:rsidR="008C60C9" w:rsidRPr="00374275" w:rsidRDefault="008C60C9" w:rsidP="00ED60AC">
      <w:pPr>
        <w:spacing w:after="12"/>
        <w:ind w:left="10" w:right="1" w:hanging="10"/>
        <w:jc w:val="center"/>
        <w:rPr>
          <w:rFonts w:ascii="Arial" w:hAnsi="Arial" w:cs="Arial"/>
          <w:sz w:val="24"/>
          <w:szCs w:val="24"/>
        </w:rPr>
      </w:pPr>
    </w:p>
    <w:p w:rsidR="00ED60AC" w:rsidRPr="00374275" w:rsidRDefault="004963C0" w:rsidP="008C60C9">
      <w:pPr>
        <w:spacing w:after="294" w:line="259" w:lineRule="auto"/>
        <w:ind w:right="1"/>
        <w:rPr>
          <w:rFonts w:ascii="Arial" w:hAnsi="Arial" w:cs="Arial"/>
          <w:sz w:val="24"/>
          <w:szCs w:val="24"/>
        </w:rPr>
      </w:pPr>
      <w:r w:rsidRPr="00374275">
        <w:rPr>
          <w:rFonts w:ascii="Arial" w:hAnsi="Arial" w:cs="Arial"/>
          <w:b/>
          <w:sz w:val="24"/>
          <w:szCs w:val="24"/>
        </w:rPr>
        <w:t>от  31.05.2024</w:t>
      </w:r>
      <w:r w:rsidR="008C60C9" w:rsidRPr="00374275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</w:t>
      </w:r>
      <w:r w:rsidR="00ED60AC" w:rsidRPr="00374275">
        <w:rPr>
          <w:rFonts w:ascii="Arial" w:hAnsi="Arial" w:cs="Arial"/>
          <w:b/>
          <w:sz w:val="24"/>
          <w:szCs w:val="24"/>
        </w:rPr>
        <w:t xml:space="preserve">№ </w:t>
      </w:r>
      <w:r w:rsidRPr="00374275">
        <w:rPr>
          <w:rFonts w:ascii="Arial" w:hAnsi="Arial" w:cs="Arial"/>
          <w:b/>
          <w:sz w:val="24"/>
          <w:szCs w:val="24"/>
        </w:rPr>
        <w:t>4</w:t>
      </w:r>
    </w:p>
    <w:p w:rsidR="00ED60AC" w:rsidRPr="00374275" w:rsidRDefault="00ED60AC" w:rsidP="005913EF">
      <w:pPr>
        <w:shd w:val="clear" w:color="auto" w:fill="FFFFFF"/>
        <w:spacing w:line="240" w:lineRule="auto"/>
        <w:rPr>
          <w:rFonts w:ascii="Arial" w:eastAsia="Times New Roman" w:hAnsi="Arial" w:cs="Arial"/>
          <w:color w:val="1E1D1E"/>
          <w:sz w:val="24"/>
          <w:szCs w:val="24"/>
        </w:rPr>
      </w:pPr>
    </w:p>
    <w:p w:rsidR="005913EF" w:rsidRPr="00374275" w:rsidRDefault="005913EF" w:rsidP="00ED60AC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b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b/>
          <w:color w:val="1E1D1E"/>
          <w:sz w:val="24"/>
          <w:szCs w:val="24"/>
        </w:rPr>
        <w:t>Об утверждении По</w:t>
      </w:r>
      <w:r w:rsidR="00B40637" w:rsidRPr="00374275">
        <w:rPr>
          <w:rFonts w:ascii="Arial" w:eastAsia="Times New Roman" w:hAnsi="Arial" w:cs="Arial"/>
          <w:b/>
          <w:color w:val="1E1D1E"/>
          <w:sz w:val="24"/>
          <w:szCs w:val="24"/>
        </w:rPr>
        <w:t>рядка</w:t>
      </w:r>
      <w:r w:rsidRPr="00374275">
        <w:rPr>
          <w:rFonts w:ascii="Arial" w:eastAsia="Times New Roman" w:hAnsi="Arial" w:cs="Arial"/>
          <w:b/>
          <w:color w:val="1E1D1E"/>
          <w:sz w:val="24"/>
          <w:szCs w:val="24"/>
        </w:rPr>
        <w:t xml:space="preserve"> принятия, учета и оформления в муниципальную собственность выморочного имущества</w:t>
      </w:r>
    </w:p>
    <w:p w:rsidR="00B40637" w:rsidRPr="00374275" w:rsidRDefault="005913EF" w:rsidP="005913EF">
      <w:pPr>
        <w:shd w:val="clear" w:color="auto" w:fill="FFFFFF"/>
        <w:spacing w:after="180" w:line="240" w:lineRule="auto"/>
        <w:jc w:val="both"/>
        <w:rPr>
          <w:rFonts w:ascii="Arial" w:hAnsi="Arial" w:cs="Arial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>атьями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125, 1151 Гражданского кодекса Р</w:t>
      </w:r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>оссийской Федерации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, Уставом </w:t>
      </w:r>
      <w:r w:rsidR="00E92D89" w:rsidRPr="00374275">
        <w:rPr>
          <w:rFonts w:ascii="Arial" w:eastAsia="Times New Roman" w:hAnsi="Arial" w:cs="Arial"/>
          <w:color w:val="1E1D1E"/>
          <w:sz w:val="24"/>
          <w:szCs w:val="24"/>
        </w:rPr>
        <w:t>Троицкого сельсовета Кочковского района Новосибирской области</w:t>
      </w:r>
      <w:r w:rsidR="00DC0041" w:rsidRPr="00374275">
        <w:rPr>
          <w:rFonts w:ascii="Arial" w:hAnsi="Arial" w:cs="Arial"/>
          <w:i/>
          <w:sz w:val="24"/>
          <w:szCs w:val="24"/>
        </w:rPr>
        <w:t>,</w:t>
      </w:r>
      <w:r w:rsidR="00B40637" w:rsidRPr="00374275">
        <w:rPr>
          <w:rFonts w:ascii="Arial" w:hAnsi="Arial" w:cs="Arial"/>
          <w:i/>
          <w:sz w:val="24"/>
          <w:szCs w:val="24"/>
        </w:rPr>
        <w:t xml:space="preserve"> </w:t>
      </w:r>
      <w:r w:rsidR="00B40637" w:rsidRPr="00374275">
        <w:rPr>
          <w:rFonts w:ascii="Arial" w:hAnsi="Arial" w:cs="Arial"/>
          <w:sz w:val="24"/>
          <w:szCs w:val="24"/>
        </w:rPr>
        <w:t xml:space="preserve">Совет депутатов </w:t>
      </w:r>
      <w:r w:rsidR="00E92D89" w:rsidRPr="00374275">
        <w:rPr>
          <w:rFonts w:ascii="Arial" w:hAnsi="Arial" w:cs="Arial"/>
          <w:sz w:val="24"/>
          <w:szCs w:val="24"/>
        </w:rPr>
        <w:t xml:space="preserve"> Троицкого сельсовета Кочковского района Новосибирской области</w:t>
      </w:r>
    </w:p>
    <w:p w:rsidR="00B40637" w:rsidRPr="00374275" w:rsidRDefault="005913EF" w:rsidP="00E92D89">
      <w:pPr>
        <w:spacing w:after="3" w:line="249" w:lineRule="auto"/>
        <w:ind w:right="34"/>
        <w:rPr>
          <w:rFonts w:ascii="Arial" w:eastAsia="Times New Roman" w:hAnsi="Arial" w:cs="Arial"/>
          <w:b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b/>
          <w:color w:val="1E1D1E"/>
          <w:sz w:val="24"/>
          <w:szCs w:val="24"/>
        </w:rPr>
        <w:t>РЕШИЛ:</w:t>
      </w:r>
    </w:p>
    <w:p w:rsidR="00B40637" w:rsidRPr="00374275" w:rsidRDefault="00B40637" w:rsidP="00B40637">
      <w:pPr>
        <w:spacing w:after="3" w:line="249" w:lineRule="auto"/>
        <w:ind w:right="34"/>
        <w:rPr>
          <w:rFonts w:ascii="Arial" w:eastAsia="Times New Roman" w:hAnsi="Arial" w:cs="Arial"/>
          <w:color w:val="1E1D1E"/>
          <w:sz w:val="24"/>
          <w:szCs w:val="24"/>
        </w:rPr>
      </w:pPr>
    </w:p>
    <w:p w:rsidR="00ED60AC" w:rsidRPr="00374275" w:rsidRDefault="005913EF" w:rsidP="00ED60AC">
      <w:pPr>
        <w:spacing w:after="3" w:line="249" w:lineRule="auto"/>
        <w:ind w:right="34"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1. Утвердить </w:t>
      </w:r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>П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оряд</w:t>
      </w:r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>ок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принятия, учета и оформления в муниципальную собственность выморочного имущества».</w:t>
      </w:r>
    </w:p>
    <w:p w:rsidR="00ED60AC" w:rsidRPr="00374275" w:rsidRDefault="00580927" w:rsidP="00ED60AC">
      <w:pPr>
        <w:tabs>
          <w:tab w:val="right" w:pos="10161"/>
        </w:tabs>
        <w:spacing w:after="12"/>
        <w:rPr>
          <w:rFonts w:ascii="Arial" w:hAnsi="Arial" w:cs="Arial"/>
          <w:sz w:val="24"/>
          <w:szCs w:val="24"/>
        </w:rPr>
      </w:pPr>
      <w:r w:rsidRPr="00374275">
        <w:rPr>
          <w:rFonts w:ascii="Arial" w:hAnsi="Arial" w:cs="Arial"/>
          <w:sz w:val="24"/>
          <w:szCs w:val="24"/>
        </w:rPr>
        <w:t>3. Опубликовать настоящее р</w:t>
      </w:r>
      <w:r w:rsidR="00E92D89" w:rsidRPr="00374275">
        <w:rPr>
          <w:rFonts w:ascii="Arial" w:hAnsi="Arial" w:cs="Arial"/>
          <w:sz w:val="24"/>
          <w:szCs w:val="24"/>
        </w:rPr>
        <w:t>ешение в  периодическом печ</w:t>
      </w:r>
      <w:r w:rsidR="00727DE8" w:rsidRPr="00374275">
        <w:rPr>
          <w:rFonts w:ascii="Arial" w:hAnsi="Arial" w:cs="Arial"/>
          <w:sz w:val="24"/>
          <w:szCs w:val="24"/>
        </w:rPr>
        <w:t>атном издании «Троицкий вестник»</w:t>
      </w:r>
      <w:r w:rsidRPr="00374275">
        <w:rPr>
          <w:rFonts w:ascii="Arial" w:hAnsi="Arial" w:cs="Arial"/>
          <w:sz w:val="24"/>
          <w:szCs w:val="24"/>
        </w:rPr>
        <w:t>.</w:t>
      </w:r>
    </w:p>
    <w:p w:rsidR="00580927" w:rsidRPr="00374275" w:rsidRDefault="00580927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74275">
        <w:rPr>
          <w:rFonts w:ascii="Arial" w:hAnsi="Arial" w:cs="Arial"/>
          <w:sz w:val="24"/>
          <w:szCs w:val="24"/>
        </w:rPr>
        <w:t xml:space="preserve">4. </w:t>
      </w:r>
      <w:r w:rsidRPr="00374275">
        <w:rPr>
          <w:rFonts w:ascii="Arial" w:eastAsia="Times New Roman" w:hAnsi="Arial" w:cs="Arial"/>
          <w:sz w:val="24"/>
          <w:szCs w:val="24"/>
        </w:rPr>
        <w:t>Настоящее решение вступает в силу со дня, следующего за днем его официального опубликования.</w:t>
      </w:r>
    </w:p>
    <w:p w:rsidR="00580927" w:rsidRPr="00374275" w:rsidRDefault="00580927" w:rsidP="00ED60AC">
      <w:pPr>
        <w:tabs>
          <w:tab w:val="right" w:pos="10161"/>
        </w:tabs>
        <w:spacing w:after="12"/>
        <w:rPr>
          <w:rFonts w:ascii="Arial" w:hAnsi="Arial" w:cs="Arial"/>
          <w:sz w:val="24"/>
          <w:szCs w:val="24"/>
        </w:rPr>
      </w:pPr>
    </w:p>
    <w:p w:rsidR="00ED60AC" w:rsidRPr="00374275" w:rsidRDefault="00ED60AC" w:rsidP="00ED60AC">
      <w:pPr>
        <w:tabs>
          <w:tab w:val="right" w:pos="10161"/>
        </w:tabs>
        <w:spacing w:after="12"/>
        <w:rPr>
          <w:rFonts w:ascii="Arial" w:hAnsi="Arial" w:cs="Arial"/>
          <w:sz w:val="24"/>
          <w:szCs w:val="24"/>
        </w:rPr>
      </w:pPr>
    </w:p>
    <w:p w:rsidR="00ED60AC" w:rsidRPr="00374275" w:rsidRDefault="00ED60AC" w:rsidP="00ED60AC">
      <w:pPr>
        <w:tabs>
          <w:tab w:val="right" w:pos="10161"/>
        </w:tabs>
        <w:spacing w:after="1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30"/>
        <w:gridCol w:w="5016"/>
      </w:tblGrid>
      <w:tr w:rsidR="00580927" w:rsidRPr="00374275" w:rsidTr="00941330">
        <w:tc>
          <w:tcPr>
            <w:tcW w:w="4809" w:type="dxa"/>
          </w:tcPr>
          <w:p w:rsidR="00727DE8" w:rsidRPr="00374275" w:rsidRDefault="00580927" w:rsidP="00941330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74275">
              <w:rPr>
                <w:rFonts w:ascii="Arial" w:eastAsia="Times New Roman" w:hAnsi="Arial" w:cs="Arial"/>
                <w:sz w:val="24"/>
                <w:szCs w:val="24"/>
              </w:rPr>
              <w:t>Председатель</w:t>
            </w:r>
            <w:r w:rsidR="00727DE8"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145A2"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Совета депутатов </w:t>
            </w:r>
            <w:r w:rsidR="00727DE8" w:rsidRPr="00374275">
              <w:rPr>
                <w:rFonts w:ascii="Arial" w:eastAsia="Times New Roman" w:hAnsi="Arial" w:cs="Arial"/>
                <w:sz w:val="24"/>
                <w:szCs w:val="24"/>
              </w:rPr>
              <w:t>Троицкого сельсовета</w:t>
            </w:r>
          </w:p>
          <w:p w:rsidR="00727DE8" w:rsidRPr="00374275" w:rsidRDefault="00727DE8" w:rsidP="00941330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74275">
              <w:rPr>
                <w:rFonts w:ascii="Arial" w:eastAsia="Times New Roman" w:hAnsi="Arial" w:cs="Arial"/>
                <w:sz w:val="24"/>
                <w:szCs w:val="24"/>
              </w:rPr>
              <w:t>Кочковского района</w:t>
            </w:r>
          </w:p>
          <w:p w:rsidR="00580927" w:rsidRPr="00374275" w:rsidRDefault="00727DE8" w:rsidP="00727DE8">
            <w:pPr>
              <w:spacing w:after="0" w:line="240" w:lineRule="auto"/>
              <w:ind w:left="-10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74275">
              <w:rPr>
                <w:rFonts w:ascii="Arial" w:eastAsia="Times New Roman" w:hAnsi="Arial" w:cs="Arial"/>
                <w:sz w:val="24"/>
                <w:szCs w:val="24"/>
              </w:rPr>
              <w:t>Новосибирской области</w:t>
            </w:r>
            <w:r w:rsidR="00580927"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61870"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5114" w:type="dxa"/>
          </w:tcPr>
          <w:p w:rsidR="00580927" w:rsidRPr="00374275" w:rsidRDefault="00580927" w:rsidP="009413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80927" w:rsidRPr="00374275" w:rsidRDefault="00580927" w:rsidP="00727D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61870" w:rsidRPr="00374275" w:rsidRDefault="00561870" w:rsidP="00727D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61870" w:rsidRPr="00374275" w:rsidRDefault="00561870" w:rsidP="00727D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В.Я </w:t>
            </w:r>
            <w:proofErr w:type="spellStart"/>
            <w:r w:rsidRPr="00374275">
              <w:rPr>
                <w:rFonts w:ascii="Arial" w:eastAsia="Times New Roman" w:hAnsi="Arial" w:cs="Arial"/>
                <w:sz w:val="24"/>
                <w:szCs w:val="24"/>
              </w:rPr>
              <w:t>Вейде</w:t>
            </w:r>
            <w:proofErr w:type="spellEnd"/>
          </w:p>
        </w:tc>
      </w:tr>
      <w:tr w:rsidR="00580927" w:rsidRPr="00374275" w:rsidTr="00941330">
        <w:tc>
          <w:tcPr>
            <w:tcW w:w="4809" w:type="dxa"/>
          </w:tcPr>
          <w:p w:rsidR="00580927" w:rsidRPr="00374275" w:rsidRDefault="00580927" w:rsidP="0094133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14" w:type="dxa"/>
          </w:tcPr>
          <w:p w:rsidR="00580927" w:rsidRPr="00374275" w:rsidRDefault="00580927" w:rsidP="009413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0927" w:rsidRPr="00374275" w:rsidTr="00941330">
        <w:tc>
          <w:tcPr>
            <w:tcW w:w="4809" w:type="dxa"/>
          </w:tcPr>
          <w:p w:rsidR="00580927" w:rsidRPr="00374275" w:rsidRDefault="00A145A2" w:rsidP="00941330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Глава Троицкого сельсовета </w:t>
            </w:r>
          </w:p>
          <w:p w:rsidR="00561870" w:rsidRPr="00374275" w:rsidRDefault="00A145A2" w:rsidP="00941330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374275">
              <w:rPr>
                <w:rFonts w:ascii="Arial" w:eastAsia="Times New Roman" w:hAnsi="Arial" w:cs="Arial"/>
                <w:sz w:val="24"/>
                <w:szCs w:val="24"/>
              </w:rPr>
              <w:t>Кочковского рай</w:t>
            </w:r>
            <w:r w:rsidR="00561870"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она </w:t>
            </w:r>
          </w:p>
          <w:p w:rsidR="00A145A2" w:rsidRPr="00374275" w:rsidRDefault="00561870" w:rsidP="00941330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Новосибирской области                                     </w:t>
            </w:r>
          </w:p>
          <w:p w:rsidR="00580927" w:rsidRPr="00374275" w:rsidRDefault="00580927" w:rsidP="00941330">
            <w:pPr>
              <w:spacing w:after="0" w:line="240" w:lineRule="auto"/>
              <w:ind w:left="-108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5114" w:type="dxa"/>
          </w:tcPr>
          <w:p w:rsidR="00580927" w:rsidRPr="00374275" w:rsidRDefault="00580927" w:rsidP="00A145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61870" w:rsidRPr="00374275" w:rsidRDefault="00561870" w:rsidP="00A145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61870" w:rsidRPr="00374275" w:rsidRDefault="00561870" w:rsidP="00A145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4275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</w:t>
            </w:r>
            <w:proofErr w:type="spellStart"/>
            <w:r w:rsidRPr="00374275">
              <w:rPr>
                <w:rFonts w:ascii="Arial" w:eastAsia="Times New Roman" w:hAnsi="Arial" w:cs="Arial"/>
                <w:sz w:val="24"/>
                <w:szCs w:val="24"/>
              </w:rPr>
              <w:t>М.М.Асуев</w:t>
            </w:r>
            <w:proofErr w:type="spellEnd"/>
          </w:p>
        </w:tc>
      </w:tr>
    </w:tbl>
    <w:p w:rsidR="00B40637" w:rsidRPr="00374275" w:rsidRDefault="00B40637">
      <w:pPr>
        <w:rPr>
          <w:rFonts w:ascii="Arial" w:eastAsia="Times New Roman" w:hAnsi="Arial" w:cs="Arial"/>
          <w:color w:val="1E1D1E"/>
          <w:sz w:val="24"/>
          <w:szCs w:val="24"/>
        </w:rPr>
      </w:pPr>
    </w:p>
    <w:p w:rsidR="00374275" w:rsidRDefault="00374275" w:rsidP="00B40637">
      <w:pPr>
        <w:spacing w:line="240" w:lineRule="exact"/>
        <w:ind w:left="4819" w:right="34" w:hanging="11"/>
        <w:contextualSpacing/>
        <w:jc w:val="both"/>
        <w:rPr>
          <w:rFonts w:ascii="Arial" w:hAnsi="Arial" w:cs="Arial"/>
          <w:sz w:val="24"/>
          <w:szCs w:val="24"/>
        </w:rPr>
      </w:pPr>
    </w:p>
    <w:p w:rsidR="00374275" w:rsidRDefault="00374275" w:rsidP="00B40637">
      <w:pPr>
        <w:spacing w:line="240" w:lineRule="exact"/>
        <w:ind w:left="4819" w:right="34" w:hanging="11"/>
        <w:contextualSpacing/>
        <w:jc w:val="both"/>
        <w:rPr>
          <w:rFonts w:ascii="Arial" w:hAnsi="Arial" w:cs="Arial"/>
          <w:sz w:val="24"/>
          <w:szCs w:val="24"/>
        </w:rPr>
      </w:pPr>
    </w:p>
    <w:p w:rsidR="00374275" w:rsidRDefault="00374275" w:rsidP="00B40637">
      <w:pPr>
        <w:spacing w:line="240" w:lineRule="exact"/>
        <w:ind w:left="4819" w:right="34" w:hanging="11"/>
        <w:contextualSpacing/>
        <w:jc w:val="both"/>
        <w:rPr>
          <w:rFonts w:ascii="Arial" w:hAnsi="Arial" w:cs="Arial"/>
          <w:sz w:val="24"/>
          <w:szCs w:val="24"/>
        </w:rPr>
      </w:pPr>
    </w:p>
    <w:p w:rsidR="00374275" w:rsidRDefault="00374275" w:rsidP="00B40637">
      <w:pPr>
        <w:spacing w:line="240" w:lineRule="exact"/>
        <w:ind w:left="4819" w:right="34" w:hanging="11"/>
        <w:contextualSpacing/>
        <w:jc w:val="both"/>
        <w:rPr>
          <w:rFonts w:ascii="Arial" w:hAnsi="Arial" w:cs="Arial"/>
          <w:sz w:val="24"/>
          <w:szCs w:val="24"/>
        </w:rPr>
      </w:pPr>
    </w:p>
    <w:p w:rsidR="00374275" w:rsidRDefault="00374275" w:rsidP="00B40637">
      <w:pPr>
        <w:spacing w:line="240" w:lineRule="exact"/>
        <w:ind w:left="4819" w:right="34" w:hanging="11"/>
        <w:contextualSpacing/>
        <w:jc w:val="both"/>
        <w:rPr>
          <w:rFonts w:ascii="Arial" w:hAnsi="Arial" w:cs="Arial"/>
          <w:sz w:val="24"/>
          <w:szCs w:val="24"/>
        </w:rPr>
      </w:pPr>
    </w:p>
    <w:p w:rsidR="00B40637" w:rsidRPr="00374275" w:rsidRDefault="00B40637" w:rsidP="00374275">
      <w:pPr>
        <w:spacing w:line="240" w:lineRule="exact"/>
        <w:ind w:left="4819" w:right="34" w:hanging="11"/>
        <w:contextualSpacing/>
        <w:jc w:val="right"/>
        <w:rPr>
          <w:rFonts w:ascii="Arial" w:hAnsi="Arial" w:cs="Arial"/>
          <w:sz w:val="24"/>
          <w:szCs w:val="24"/>
        </w:rPr>
      </w:pPr>
      <w:r w:rsidRPr="00374275">
        <w:rPr>
          <w:rFonts w:ascii="Arial" w:hAnsi="Arial" w:cs="Arial"/>
          <w:sz w:val="24"/>
          <w:szCs w:val="24"/>
        </w:rPr>
        <w:t>УТВЕРЖДЕН</w:t>
      </w:r>
    </w:p>
    <w:p w:rsidR="00B40637" w:rsidRPr="00374275" w:rsidRDefault="00B40637" w:rsidP="00374275">
      <w:pPr>
        <w:spacing w:line="240" w:lineRule="exact"/>
        <w:ind w:left="4819" w:right="34" w:hanging="11"/>
        <w:contextualSpacing/>
        <w:jc w:val="right"/>
        <w:rPr>
          <w:rFonts w:ascii="Arial" w:hAnsi="Arial" w:cs="Arial"/>
          <w:sz w:val="24"/>
          <w:szCs w:val="24"/>
        </w:rPr>
      </w:pPr>
    </w:p>
    <w:p w:rsidR="00374275" w:rsidRDefault="00B40637" w:rsidP="00374275">
      <w:pPr>
        <w:spacing w:line="240" w:lineRule="exact"/>
        <w:ind w:left="4819" w:right="34" w:hanging="11"/>
        <w:contextualSpacing/>
        <w:jc w:val="right"/>
        <w:rPr>
          <w:rFonts w:ascii="Arial" w:hAnsi="Arial" w:cs="Arial"/>
          <w:sz w:val="24"/>
          <w:szCs w:val="24"/>
        </w:rPr>
      </w:pPr>
      <w:r w:rsidRPr="00374275">
        <w:rPr>
          <w:rFonts w:ascii="Arial" w:hAnsi="Arial" w:cs="Arial"/>
          <w:sz w:val="24"/>
          <w:szCs w:val="24"/>
        </w:rPr>
        <w:t xml:space="preserve">Решением </w:t>
      </w:r>
      <w:r w:rsidR="00374275" w:rsidRPr="004F5BAC">
        <w:rPr>
          <w:rFonts w:ascii="Arial" w:hAnsi="Arial" w:cs="Arial"/>
          <w:sz w:val="24"/>
          <w:szCs w:val="24"/>
        </w:rPr>
        <w:t xml:space="preserve">двадцать девятой сессии </w:t>
      </w:r>
      <w:r w:rsidRPr="00374275">
        <w:rPr>
          <w:rFonts w:ascii="Arial" w:hAnsi="Arial" w:cs="Arial"/>
          <w:sz w:val="24"/>
          <w:szCs w:val="24"/>
        </w:rPr>
        <w:t xml:space="preserve">Совета депутатов </w:t>
      </w:r>
      <w:r w:rsidR="00561870" w:rsidRPr="00374275">
        <w:rPr>
          <w:rFonts w:ascii="Arial" w:hAnsi="Arial" w:cs="Arial"/>
          <w:sz w:val="24"/>
          <w:szCs w:val="24"/>
        </w:rPr>
        <w:t>Троицког</w:t>
      </w:r>
      <w:r w:rsidR="004963C0" w:rsidRPr="00374275">
        <w:rPr>
          <w:rFonts w:ascii="Arial" w:hAnsi="Arial" w:cs="Arial"/>
          <w:sz w:val="24"/>
          <w:szCs w:val="24"/>
        </w:rPr>
        <w:t xml:space="preserve">о сельсовета Кочковского района </w:t>
      </w:r>
    </w:p>
    <w:p w:rsidR="004963C0" w:rsidRPr="00374275" w:rsidRDefault="00561870" w:rsidP="00374275">
      <w:pPr>
        <w:spacing w:line="240" w:lineRule="exact"/>
        <w:ind w:left="4819" w:right="34" w:hanging="11"/>
        <w:contextualSpacing/>
        <w:jc w:val="right"/>
        <w:rPr>
          <w:rFonts w:ascii="Arial" w:hAnsi="Arial" w:cs="Arial"/>
          <w:sz w:val="24"/>
          <w:szCs w:val="24"/>
        </w:rPr>
      </w:pPr>
      <w:r w:rsidRPr="00374275">
        <w:rPr>
          <w:rFonts w:ascii="Arial" w:hAnsi="Arial" w:cs="Arial"/>
          <w:sz w:val="24"/>
          <w:szCs w:val="24"/>
        </w:rPr>
        <w:t>Новосибирской области</w:t>
      </w:r>
      <w:r w:rsidR="004963C0" w:rsidRPr="00374275">
        <w:rPr>
          <w:rFonts w:ascii="Arial" w:hAnsi="Arial" w:cs="Arial"/>
          <w:sz w:val="24"/>
          <w:szCs w:val="24"/>
        </w:rPr>
        <w:t xml:space="preserve"> </w:t>
      </w:r>
    </w:p>
    <w:p w:rsidR="00ED60AC" w:rsidRPr="00374275" w:rsidRDefault="004963C0" w:rsidP="00374275">
      <w:pPr>
        <w:spacing w:line="240" w:lineRule="exact"/>
        <w:ind w:left="4819" w:right="34" w:hanging="11"/>
        <w:contextualSpacing/>
        <w:jc w:val="right"/>
        <w:rPr>
          <w:rFonts w:ascii="Arial" w:hAnsi="Arial" w:cs="Arial"/>
          <w:sz w:val="24"/>
          <w:szCs w:val="24"/>
        </w:rPr>
      </w:pPr>
      <w:r w:rsidRPr="00374275">
        <w:rPr>
          <w:rFonts w:ascii="Arial" w:hAnsi="Arial" w:cs="Arial"/>
          <w:sz w:val="24"/>
          <w:szCs w:val="24"/>
        </w:rPr>
        <w:lastRenderedPageBreak/>
        <w:t>от 31.05.</w:t>
      </w:r>
      <w:r w:rsidR="00B40637" w:rsidRPr="00374275">
        <w:rPr>
          <w:rFonts w:ascii="Arial" w:hAnsi="Arial" w:cs="Arial"/>
          <w:sz w:val="24"/>
          <w:szCs w:val="24"/>
        </w:rPr>
        <w:t xml:space="preserve">2024 года </w:t>
      </w:r>
      <w:r w:rsidRPr="00374275">
        <w:rPr>
          <w:rFonts w:ascii="Arial" w:hAnsi="Arial" w:cs="Arial"/>
          <w:sz w:val="24"/>
          <w:szCs w:val="24"/>
        </w:rPr>
        <w:t xml:space="preserve"> </w:t>
      </w:r>
      <w:r w:rsidR="00ED60AC" w:rsidRPr="00374275">
        <w:rPr>
          <w:rFonts w:ascii="Arial" w:hAnsi="Arial" w:cs="Arial"/>
          <w:sz w:val="24"/>
          <w:szCs w:val="24"/>
        </w:rPr>
        <w:t xml:space="preserve">№ </w:t>
      </w:r>
      <w:r w:rsidR="00374275">
        <w:rPr>
          <w:rFonts w:ascii="Arial" w:hAnsi="Arial" w:cs="Arial"/>
          <w:sz w:val="24"/>
          <w:szCs w:val="24"/>
        </w:rPr>
        <w:t>4</w:t>
      </w:r>
    </w:p>
    <w:p w:rsidR="005913EF" w:rsidRPr="00374275" w:rsidRDefault="005913EF" w:rsidP="00374275">
      <w:pPr>
        <w:shd w:val="clear" w:color="auto" w:fill="FFFFFF"/>
        <w:spacing w:after="180" w:line="240" w:lineRule="auto"/>
        <w:jc w:val="right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 </w:t>
      </w:r>
    </w:p>
    <w:p w:rsidR="00B40637" w:rsidRPr="00374275" w:rsidRDefault="005913EF" w:rsidP="005913EF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b/>
          <w:bCs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b/>
          <w:bCs/>
          <w:color w:val="1E1D1E"/>
          <w:sz w:val="24"/>
          <w:szCs w:val="24"/>
        </w:rPr>
        <w:t>ПОРЯДОК</w:t>
      </w:r>
    </w:p>
    <w:p w:rsidR="005913EF" w:rsidRPr="00374275" w:rsidRDefault="00B40637" w:rsidP="005913EF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4"/>
          <w:szCs w:val="24"/>
        </w:rPr>
      </w:pPr>
      <w:bookmarkStart w:id="1" w:name="_Hlk156144277"/>
      <w:r w:rsidRPr="00374275">
        <w:rPr>
          <w:rFonts w:ascii="Arial" w:eastAsia="Times New Roman" w:hAnsi="Arial" w:cs="Arial"/>
          <w:b/>
          <w:bCs/>
          <w:color w:val="1E1D1E"/>
          <w:sz w:val="24"/>
          <w:szCs w:val="24"/>
        </w:rPr>
        <w:t>ПРИНЯТИЯ, УЧЕТА И ОФОРМЛЕНИЯ В МУНИЦИПАЛЬНУЮ СОБСТВЕННОСТЬ</w:t>
      </w:r>
      <w:bookmarkEnd w:id="1"/>
      <w:r w:rsidR="00561870" w:rsidRPr="00374275">
        <w:rPr>
          <w:rFonts w:ascii="Arial" w:eastAsia="Times New Roman" w:hAnsi="Arial" w:cs="Arial"/>
          <w:b/>
          <w:bCs/>
          <w:color w:val="1E1D1E"/>
          <w:sz w:val="24"/>
          <w:szCs w:val="24"/>
        </w:rPr>
        <w:t xml:space="preserve"> ТРОИЦКОГО СЕЛЬСОВЕТА КОЧКОВСКОГО РАЙОНА НОВОСИБИРСКОЙ ОБЛАСТИ </w:t>
      </w:r>
      <w:r w:rsidRPr="00374275">
        <w:rPr>
          <w:rFonts w:ascii="Arial" w:eastAsia="Times New Roman" w:hAnsi="Arial" w:cs="Arial"/>
          <w:b/>
          <w:bCs/>
          <w:color w:val="1E1D1E"/>
          <w:sz w:val="24"/>
          <w:szCs w:val="24"/>
        </w:rPr>
        <w:t xml:space="preserve"> ВЫМОРОЧНОГО ИМУЩЕСТВА</w:t>
      </w:r>
    </w:p>
    <w:p w:rsidR="005913EF" w:rsidRPr="00374275" w:rsidRDefault="005913EF" w:rsidP="005913E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 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1. </w:t>
      </w:r>
      <w:proofErr w:type="gramStart"/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Порядок принятия, учета и оформления в муниципальную собственность </w:t>
      </w:r>
      <w:r w:rsidR="00561870" w:rsidRPr="00374275">
        <w:rPr>
          <w:rFonts w:ascii="Arial" w:eastAsia="Times New Roman" w:hAnsi="Arial" w:cs="Arial"/>
          <w:color w:val="1E1D1E"/>
          <w:sz w:val="24"/>
          <w:szCs w:val="24"/>
        </w:rPr>
        <w:t>Троицкого сельсовета Кочковского района Новосибирской области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>0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6</w:t>
      </w:r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>.10.2003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№ 131-ФЗ </w:t>
      </w:r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>«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B40637" w:rsidRPr="00374275">
        <w:rPr>
          <w:rFonts w:ascii="Arial" w:eastAsia="Times New Roman" w:hAnsi="Arial" w:cs="Arial"/>
          <w:color w:val="1E1D1E"/>
          <w:sz w:val="24"/>
          <w:szCs w:val="24"/>
        </w:rPr>
        <w:t>»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, Устава </w:t>
      </w:r>
      <w:r w:rsidR="00561870" w:rsidRPr="00374275">
        <w:rPr>
          <w:rFonts w:ascii="Arial" w:eastAsia="Times New Roman" w:hAnsi="Arial" w:cs="Arial"/>
          <w:color w:val="1E1D1E"/>
          <w:sz w:val="24"/>
          <w:szCs w:val="24"/>
        </w:rPr>
        <w:t>Троицкого сельсовета Кочковского района Новосибирской области</w:t>
      </w:r>
      <w:r w:rsidR="00561870" w:rsidRPr="00374275">
        <w:rPr>
          <w:rFonts w:ascii="Arial" w:hAnsi="Arial" w:cs="Arial"/>
          <w:i/>
          <w:sz w:val="24"/>
          <w:szCs w:val="24"/>
        </w:rPr>
        <w:t xml:space="preserve">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в целях своевременного выявления и принятия в муниципальную собственность следующего выморочного</w:t>
      </w:r>
      <w:proofErr w:type="gramEnd"/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имущества, находящегося на территори</w:t>
      </w:r>
      <w:r w:rsidR="00561870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и </w:t>
      </w:r>
      <w:r w:rsidR="00561870" w:rsidRPr="00374275">
        <w:rPr>
          <w:rFonts w:ascii="Arial" w:hAnsi="Arial" w:cs="Arial"/>
          <w:i/>
          <w:sz w:val="24"/>
          <w:szCs w:val="24"/>
        </w:rPr>
        <w:t xml:space="preserve"> </w:t>
      </w:r>
      <w:r w:rsidR="00561870" w:rsidRPr="00374275">
        <w:rPr>
          <w:rFonts w:ascii="Arial" w:hAnsi="Arial" w:cs="Arial"/>
          <w:sz w:val="24"/>
          <w:szCs w:val="24"/>
        </w:rPr>
        <w:t>Троицкого сельсовета Кочковского района Новосибирской области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: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- жилое помещение;</w:t>
      </w:r>
    </w:p>
    <w:p w:rsidR="008A6FD4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2. Порядок распространяется на </w:t>
      </w:r>
      <w:proofErr w:type="gramStart"/>
      <w:r w:rsidRPr="00374275">
        <w:rPr>
          <w:rFonts w:ascii="Arial" w:eastAsia="Times New Roman" w:hAnsi="Arial" w:cs="Arial"/>
          <w:color w:val="1E1D1E"/>
          <w:sz w:val="24"/>
          <w:szCs w:val="24"/>
        </w:rPr>
        <w:t>находящиеся</w:t>
      </w:r>
      <w:proofErr w:type="gramEnd"/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AA44B2" w:rsidRPr="00374275">
        <w:rPr>
          <w:rFonts w:ascii="Arial" w:eastAsia="Times New Roman" w:hAnsi="Arial" w:cs="Arial"/>
          <w:color w:val="1E1D1E"/>
          <w:sz w:val="24"/>
          <w:szCs w:val="24"/>
        </w:rPr>
        <w:t>Троицкого сельсовета Кочковского района Новосибирской области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.</w:t>
      </w:r>
    </w:p>
    <w:p w:rsidR="00580927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3. </w:t>
      </w:r>
      <w:proofErr w:type="gramStart"/>
      <w:r w:rsidRPr="00374275">
        <w:rPr>
          <w:rFonts w:ascii="Arial" w:eastAsia="Times New Roman" w:hAnsi="Arial" w:cs="Arial"/>
          <w:color w:val="1E1D1E"/>
          <w:sz w:val="24"/>
          <w:szCs w:val="24"/>
        </w:rPr>
        <w:t>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</w:t>
      </w:r>
      <w:proofErr w:type="gramEnd"/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отсутствии у умершего гражданина </w:t>
      </w:r>
      <w:proofErr w:type="gramStart"/>
      <w:r w:rsidRPr="00374275">
        <w:rPr>
          <w:rFonts w:ascii="Arial" w:eastAsia="Times New Roman" w:hAnsi="Arial" w:cs="Arial"/>
          <w:color w:val="1E1D1E"/>
          <w:sz w:val="24"/>
          <w:szCs w:val="24"/>
        </w:rPr>
        <w:t>наследников</w:t>
      </w:r>
      <w:proofErr w:type="gramEnd"/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4. Выявление выморочного имущества осуществляется специалистами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дминистрации </w:t>
      </w:r>
      <w:r w:rsidR="008038D7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Троицкого сельсовета Кочковского района Новосибирской области</w:t>
      </w:r>
      <w:r w:rsidR="00481B04" w:rsidRPr="00374275">
        <w:rPr>
          <w:rFonts w:ascii="Arial" w:hAnsi="Arial" w:cs="Arial"/>
          <w:i/>
          <w:sz w:val="24"/>
          <w:szCs w:val="24"/>
        </w:rPr>
        <w:t xml:space="preserve"> </w:t>
      </w:r>
      <w:r w:rsidR="0040757A" w:rsidRPr="00374275">
        <w:rPr>
          <w:rFonts w:ascii="Arial" w:hAnsi="Arial" w:cs="Arial"/>
          <w:sz w:val="24"/>
          <w:szCs w:val="24"/>
        </w:rPr>
        <w:t>(далее – администрация)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</w:t>
      </w:r>
      <w:proofErr w:type="gramStart"/>
      <w:r w:rsidRPr="00374275">
        <w:rPr>
          <w:rFonts w:ascii="Arial" w:eastAsia="Times New Roman" w:hAnsi="Arial" w:cs="Arial"/>
          <w:color w:val="1E1D1E"/>
          <w:sz w:val="24"/>
          <w:szCs w:val="24"/>
        </w:rPr>
        <w:t>ии у у</w:t>
      </w:r>
      <w:proofErr w:type="gramEnd"/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мершего гражданина наследников, информация о выявлении выморочного имущества направляется в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дминистрацию</w:t>
      </w:r>
      <w:r w:rsidR="00580927" w:rsidRPr="00374275">
        <w:rPr>
          <w:rFonts w:ascii="Arial" w:hAnsi="Arial" w:cs="Arial"/>
          <w:i/>
          <w:sz w:val="24"/>
          <w:szCs w:val="24"/>
        </w:rPr>
        <w:t xml:space="preserve">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в письменном виде.</w:t>
      </w:r>
    </w:p>
    <w:p w:rsidR="00DC0041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6. Администрация</w:t>
      </w:r>
      <w:r w:rsidR="00580927" w:rsidRPr="00374275">
        <w:rPr>
          <w:rFonts w:ascii="Arial" w:hAnsi="Arial" w:cs="Arial"/>
          <w:i/>
          <w:sz w:val="24"/>
          <w:szCs w:val="24"/>
        </w:rPr>
        <w:t xml:space="preserve">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374275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7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374275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8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proofErr w:type="gramStart"/>
      <w:r w:rsidRPr="00374275">
        <w:rPr>
          <w:rFonts w:ascii="Arial" w:eastAsia="Times New Roman" w:hAnsi="Arial" w:cs="Arial"/>
          <w:color w:val="1E1D1E"/>
          <w:sz w:val="24"/>
          <w:szCs w:val="24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  <w:proofErr w:type="gramEnd"/>
    </w:p>
    <w:p w:rsidR="008A6FD4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б) обеспечивает получение выписки из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Единого государственного реестра недвижимости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оссийской Федерации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, о правовой принадлежности объекта.</w:t>
      </w:r>
    </w:p>
    <w:p w:rsidR="00DC0041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374275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9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дминистрация.</w:t>
      </w:r>
    </w:p>
    <w:p w:rsidR="00DC0041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0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Для получения свидетельства о праве на наследство на выморочное имущество,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 к заявлению прилагает следующий пакет документов: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1) документы, подтверждающие полномочия заявителя,</w:t>
      </w:r>
    </w:p>
    <w:p w:rsidR="00ED60AC" w:rsidRPr="00374275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2) документы на умершего собственника жилого помещения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;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Порядком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;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4) документы, подтверждающие состав и место нахождения наследственного имущества: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а) технический или кадастровый паспорт;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5) документы, подтверждающие право собственности наследодателя на наследственное имущество;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а) выписку из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Единого государственного реестра недвижимости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(далее - Реестр), о зарегистрированных правах на объект недвижимого имущества;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б) кадастровый паспорт объекта недвижимого имущества;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г) договор о безвозмездной передаче жилого помещения в собственность (при наличии);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д) договор купли-продажи недвижимого имущества (при наличии);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е) свидетельство о праве на наследство (при наличии);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ж) постановление о предоставлении земельного участка (при наличии)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;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з) и другие документы (при наличии);</w:t>
      </w:r>
    </w:p>
    <w:p w:rsidR="00ED60AC" w:rsidRPr="00374275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2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3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4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</w:t>
      </w:r>
      <w:r w:rsidR="00DC0041" w:rsidRPr="00374275">
        <w:rPr>
          <w:rFonts w:ascii="Arial" w:hAnsi="Arial" w:cs="Arial"/>
          <w:i/>
          <w:sz w:val="24"/>
          <w:szCs w:val="24"/>
        </w:rPr>
        <w:t xml:space="preserve">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обращается </w:t>
      </w:r>
      <w:r w:rsidR="00DC0041" w:rsidRPr="00374275">
        <w:rPr>
          <w:rFonts w:ascii="Arial" w:eastAsia="Times New Roman" w:hAnsi="Arial" w:cs="Arial"/>
          <w:color w:val="1E1D1E"/>
          <w:sz w:val="24"/>
          <w:szCs w:val="24"/>
        </w:rPr>
        <w:t>в суд с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5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К исковому заявлению о признании имущества </w:t>
      </w:r>
      <w:proofErr w:type="gramStart"/>
      <w:r w:rsidRPr="00374275">
        <w:rPr>
          <w:rFonts w:ascii="Arial" w:eastAsia="Times New Roman" w:hAnsi="Arial" w:cs="Arial"/>
          <w:color w:val="1E1D1E"/>
          <w:sz w:val="24"/>
          <w:szCs w:val="24"/>
        </w:rPr>
        <w:t>выморочным</w:t>
      </w:r>
      <w:proofErr w:type="gramEnd"/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и признании права муниципальной собственности на это имущество прилагается пакет документов, предусмотренный п. 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настоящего </w:t>
      </w:r>
      <w:r w:rsidR="00DC0041" w:rsidRPr="00374275">
        <w:rPr>
          <w:rFonts w:ascii="Arial" w:eastAsia="Times New Roman" w:hAnsi="Arial" w:cs="Arial"/>
          <w:color w:val="1E1D1E"/>
          <w:sz w:val="24"/>
          <w:szCs w:val="24"/>
        </w:rPr>
        <w:t>П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о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рядка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.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6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7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В случае удовлетворения требования о признании имущества </w:t>
      </w:r>
      <w:proofErr w:type="gramStart"/>
      <w:r w:rsidRPr="00374275">
        <w:rPr>
          <w:rFonts w:ascii="Arial" w:eastAsia="Times New Roman" w:hAnsi="Arial" w:cs="Arial"/>
          <w:color w:val="1E1D1E"/>
          <w:sz w:val="24"/>
          <w:szCs w:val="24"/>
        </w:rPr>
        <w:t>выморочным</w:t>
      </w:r>
      <w:proofErr w:type="gramEnd"/>
      <w:r w:rsidRPr="00374275">
        <w:rPr>
          <w:rFonts w:ascii="Arial" w:eastAsia="Times New Roman" w:hAnsi="Arial" w:cs="Arial"/>
          <w:color w:val="1E1D1E"/>
          <w:sz w:val="24"/>
          <w:szCs w:val="24"/>
        </w:rPr>
        <w:t>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,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дминистрация: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2) после получения </w:t>
      </w:r>
      <w:r w:rsidR="008A6FD4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документа, подтверждающего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государственн</w:t>
      </w:r>
      <w:r w:rsidR="008A6FD4" w:rsidRPr="00374275">
        <w:rPr>
          <w:rFonts w:ascii="Arial" w:eastAsia="Times New Roman" w:hAnsi="Arial" w:cs="Arial"/>
          <w:color w:val="1E1D1E"/>
          <w:sz w:val="24"/>
          <w:szCs w:val="24"/>
        </w:rPr>
        <w:t>ую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регистраци</w:t>
      </w:r>
      <w:r w:rsidR="008A6FD4" w:rsidRPr="00374275">
        <w:rPr>
          <w:rFonts w:ascii="Arial" w:eastAsia="Times New Roman" w:hAnsi="Arial" w:cs="Arial"/>
          <w:color w:val="1E1D1E"/>
          <w:sz w:val="24"/>
          <w:szCs w:val="24"/>
        </w:rPr>
        <w:t>ю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права муниципальной собственности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,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в </w:t>
      </w:r>
      <w:r w:rsidR="008A6FD4" w:rsidRPr="00374275">
        <w:rPr>
          <w:rFonts w:ascii="Arial" w:eastAsia="Times New Roman" w:hAnsi="Arial" w:cs="Arial"/>
          <w:color w:val="1E1D1E"/>
          <w:sz w:val="24"/>
          <w:szCs w:val="24"/>
        </w:rPr>
        <w:t>7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-дневный срок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готовит проект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правового акта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3) в </w:t>
      </w:r>
      <w:r w:rsidR="008A6FD4" w:rsidRPr="00374275">
        <w:rPr>
          <w:rFonts w:ascii="Arial" w:eastAsia="Times New Roman" w:hAnsi="Arial" w:cs="Arial"/>
          <w:color w:val="1E1D1E"/>
          <w:sz w:val="24"/>
          <w:szCs w:val="24"/>
        </w:rPr>
        <w:t>7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-дневный срок </w:t>
      </w:r>
      <w:r w:rsidR="008A6FD4" w:rsidRPr="00374275">
        <w:rPr>
          <w:rFonts w:ascii="Arial" w:eastAsia="Times New Roman" w:hAnsi="Arial" w:cs="Arial"/>
          <w:color w:val="1E1D1E"/>
          <w:sz w:val="24"/>
          <w:szCs w:val="24"/>
        </w:rPr>
        <w:t>с момента издания правового акта, указанного в п.п. 2 п. 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7</w:t>
      </w:r>
      <w:r w:rsidR="008A6FD4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Порядка 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374275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8</w:t>
      </w:r>
      <w:r w:rsidRPr="00374275">
        <w:rPr>
          <w:rFonts w:ascii="Arial" w:eastAsia="Times New Roman" w:hAnsi="Arial" w:cs="Arial"/>
          <w:color w:val="1E1D1E"/>
          <w:sz w:val="24"/>
          <w:szCs w:val="24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374275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19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 </w:t>
      </w:r>
      <w:r w:rsidR="00DC0041" w:rsidRPr="00374275">
        <w:rPr>
          <w:rFonts w:ascii="Arial" w:eastAsia="Times New Roman" w:hAnsi="Arial" w:cs="Arial"/>
          <w:color w:val="1E1D1E"/>
          <w:sz w:val="24"/>
          <w:szCs w:val="24"/>
        </w:rPr>
        <w:t>местного самоуправления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.</w:t>
      </w:r>
    </w:p>
    <w:p w:rsidR="00DC0041" w:rsidRPr="00374275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2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0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дминистрация.</w:t>
      </w:r>
    </w:p>
    <w:p w:rsidR="005913EF" w:rsidRPr="00374275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1E1D1E"/>
          <w:sz w:val="24"/>
          <w:szCs w:val="24"/>
        </w:rPr>
      </w:pPr>
      <w:r w:rsidRPr="00374275">
        <w:rPr>
          <w:rFonts w:ascii="Arial" w:eastAsia="Times New Roman" w:hAnsi="Arial" w:cs="Arial"/>
          <w:color w:val="1E1D1E"/>
          <w:sz w:val="24"/>
          <w:szCs w:val="24"/>
        </w:rPr>
        <w:t>2</w:t>
      </w:r>
      <w:r w:rsidR="00E022B2" w:rsidRPr="00374275">
        <w:rPr>
          <w:rFonts w:ascii="Arial" w:eastAsia="Times New Roman" w:hAnsi="Arial" w:cs="Arial"/>
          <w:color w:val="1E1D1E"/>
          <w:sz w:val="24"/>
          <w:szCs w:val="24"/>
        </w:rPr>
        <w:t>1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 w:rsidRPr="00374275">
        <w:rPr>
          <w:rFonts w:ascii="Arial" w:eastAsia="Times New Roman" w:hAnsi="Arial" w:cs="Arial"/>
          <w:color w:val="1E1D1E"/>
          <w:sz w:val="24"/>
          <w:szCs w:val="24"/>
        </w:rPr>
        <w:t>а</w:t>
      </w:r>
      <w:r w:rsidR="005913EF" w:rsidRPr="00374275">
        <w:rPr>
          <w:rFonts w:ascii="Arial" w:eastAsia="Times New Roman" w:hAnsi="Arial" w:cs="Arial"/>
          <w:color w:val="1E1D1E"/>
          <w:sz w:val="24"/>
          <w:szCs w:val="24"/>
        </w:rPr>
        <w:t>дминистрация извещает об этом налоговый орган.</w:t>
      </w:r>
    </w:p>
    <w:sectPr w:rsidR="005913EF" w:rsidRPr="00374275" w:rsidSect="00374275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FD"/>
    <w:rsid w:val="0003413D"/>
    <w:rsid w:val="0032302D"/>
    <w:rsid w:val="00330DFD"/>
    <w:rsid w:val="00374275"/>
    <w:rsid w:val="0040757A"/>
    <w:rsid w:val="00410978"/>
    <w:rsid w:val="00462221"/>
    <w:rsid w:val="00481B04"/>
    <w:rsid w:val="004963C0"/>
    <w:rsid w:val="005564C2"/>
    <w:rsid w:val="00561870"/>
    <w:rsid w:val="00580927"/>
    <w:rsid w:val="005913EF"/>
    <w:rsid w:val="005F5084"/>
    <w:rsid w:val="00727DE8"/>
    <w:rsid w:val="007E3DAE"/>
    <w:rsid w:val="008038D7"/>
    <w:rsid w:val="0081734D"/>
    <w:rsid w:val="0082713A"/>
    <w:rsid w:val="008A6FD4"/>
    <w:rsid w:val="008C60C9"/>
    <w:rsid w:val="009A10C4"/>
    <w:rsid w:val="009C21BE"/>
    <w:rsid w:val="00A145A2"/>
    <w:rsid w:val="00AA44B2"/>
    <w:rsid w:val="00B40637"/>
    <w:rsid w:val="00CB1409"/>
    <w:rsid w:val="00DC0041"/>
    <w:rsid w:val="00E022B2"/>
    <w:rsid w:val="00E77505"/>
    <w:rsid w:val="00E92D89"/>
    <w:rsid w:val="00ED60AC"/>
    <w:rsid w:val="00FC5912"/>
    <w:rsid w:val="00FF5C5C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styleId="a9">
    <w:name w:val="No Spacing"/>
    <w:basedOn w:val="a"/>
    <w:link w:val="aa"/>
    <w:uiPriority w:val="1"/>
    <w:qFormat/>
    <w:rsid w:val="003742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locked/>
    <w:rsid w:val="0037427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styleId="a9">
    <w:name w:val="No Spacing"/>
    <w:basedOn w:val="a"/>
    <w:link w:val="aa"/>
    <w:uiPriority w:val="1"/>
    <w:qFormat/>
    <w:rsid w:val="003742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locked/>
    <w:rsid w:val="0037427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2023-03-31T08:01:00Z</cp:lastPrinted>
  <dcterms:created xsi:type="dcterms:W3CDTF">2024-06-03T04:57:00Z</dcterms:created>
  <dcterms:modified xsi:type="dcterms:W3CDTF">2024-06-05T05:33:00Z</dcterms:modified>
</cp:coreProperties>
</file>